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3D14C" w14:textId="06F3EEE5" w:rsidR="008474F6" w:rsidRPr="002E3883" w:rsidRDefault="00752F25" w:rsidP="008474F6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752F25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EDGAR ALEXANDER SARMIENTO BUENO</w:t>
      </w:r>
    </w:p>
    <w:p w14:paraId="0EB7BE28" w14:textId="03A747C2" w:rsidR="00F21ADB" w:rsidRPr="002E3883" w:rsidRDefault="00752F25" w:rsidP="0020405C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503492</w:t>
      </w:r>
    </w:p>
    <w:p w14:paraId="42BD9C03" w14:textId="20FF24D7" w:rsidR="00F21ADB" w:rsidRPr="002E3883" w:rsidRDefault="00F21ADB" w:rsidP="00F21ADB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2E3883">
        <w:rPr>
          <w:rFonts w:ascii="Arial" w:hAnsi="Arial" w:cs="Arial"/>
          <w:lang w:val="es-ES"/>
        </w:rPr>
        <w:t xml:space="preserve">De conformidad con la evaluación Económica realizada el </w:t>
      </w:r>
      <w:r w:rsidR="00752F25">
        <w:rPr>
          <w:rFonts w:ascii="Arial" w:hAnsi="Arial" w:cs="Arial"/>
          <w:lang w:val="es-ES"/>
        </w:rPr>
        <w:t>25</w:t>
      </w:r>
      <w:r w:rsidRPr="002E3883">
        <w:rPr>
          <w:rFonts w:ascii="Arial" w:hAnsi="Arial" w:cs="Arial"/>
          <w:lang w:val="es-ES"/>
        </w:rPr>
        <w:t>/</w:t>
      </w:r>
      <w:r w:rsidR="00752F25">
        <w:rPr>
          <w:rFonts w:ascii="Arial" w:hAnsi="Arial" w:cs="Arial"/>
          <w:lang w:val="es-ES"/>
        </w:rPr>
        <w:t>MAR</w:t>
      </w:r>
      <w:r w:rsidRPr="002E3883">
        <w:rPr>
          <w:rFonts w:ascii="Arial" w:hAnsi="Arial" w:cs="Arial"/>
          <w:lang w:val="es-ES"/>
        </w:rPr>
        <w:t>/202</w:t>
      </w:r>
      <w:r w:rsidR="00752F25">
        <w:rPr>
          <w:rFonts w:ascii="Arial" w:hAnsi="Arial" w:cs="Arial"/>
          <w:lang w:val="es-ES"/>
        </w:rPr>
        <w:t>2</w:t>
      </w:r>
      <w:r w:rsidRPr="002E3883">
        <w:rPr>
          <w:rFonts w:ascii="Arial" w:hAnsi="Arial" w:cs="Arial"/>
          <w:lang w:val="es-ES"/>
        </w:rPr>
        <w:t xml:space="preserve">, el proponente </w:t>
      </w:r>
      <w:r w:rsidR="00752F25" w:rsidRPr="00752F25">
        <w:rPr>
          <w:rFonts w:ascii="Arial" w:hAnsi="Arial" w:cs="Arial"/>
          <w:lang w:val="es-ES"/>
        </w:rPr>
        <w:t>EDGAR ALEXANDER SARMIENTO BUENO</w:t>
      </w:r>
      <w:r w:rsidR="008474F6" w:rsidRPr="002E3883">
        <w:rPr>
          <w:rFonts w:ascii="Arial" w:hAnsi="Arial" w:cs="Arial"/>
          <w:lang w:val="es-ES"/>
        </w:rPr>
        <w:t xml:space="preserve"> </w:t>
      </w:r>
      <w:r w:rsidRPr="002E3883">
        <w:rPr>
          <w:rFonts w:ascii="Arial" w:hAnsi="Arial" w:cs="Arial"/>
          <w:lang w:val="es-ES"/>
        </w:rPr>
        <w:t>demostró que cuenta con los recursos suficientes para asegurar la ejecución del proyecto minero. Esto de conformidad con la Resolución vigente para la fecha de radicación de la propuesta.     </w:t>
      </w:r>
    </w:p>
    <w:p w14:paraId="7F1701C4" w14:textId="1B90233F" w:rsidR="00F21ADB" w:rsidRPr="002E3883" w:rsidRDefault="00F21ADB" w:rsidP="00F21ADB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2E3883">
        <w:rPr>
          <w:rFonts w:ascii="Arial" w:hAnsi="Arial" w:cs="Arial"/>
          <w:b/>
          <w:bCs/>
          <w:lang w:val="es-ES"/>
        </w:rPr>
        <w:t>Patrimonio remanente</w:t>
      </w:r>
      <w:r w:rsidRPr="002E3883">
        <w:rPr>
          <w:rFonts w:ascii="Arial" w:hAnsi="Arial" w:cs="Arial"/>
          <w:lang w:val="es-ES"/>
        </w:rPr>
        <w:t xml:space="preserve">: </w:t>
      </w:r>
      <w:r w:rsidR="00880E2A" w:rsidRPr="002E3883">
        <w:rPr>
          <w:rFonts w:ascii="Arial" w:hAnsi="Arial" w:cs="Arial"/>
          <w:lang w:val="es-ES"/>
        </w:rPr>
        <w:t>$</w:t>
      </w:r>
      <w:r w:rsidR="00752F25">
        <w:rPr>
          <w:rFonts w:ascii="Arial" w:hAnsi="Arial" w:cs="Arial"/>
          <w:lang w:val="es-ES"/>
        </w:rPr>
        <w:t>784.987.194,20</w:t>
      </w:r>
      <w:r w:rsidR="00880E2A" w:rsidRPr="002E3883">
        <w:rPr>
          <w:rFonts w:ascii="Arial" w:hAnsi="Arial" w:cs="Arial"/>
          <w:lang w:val="es-ES"/>
        </w:rPr>
        <w:t xml:space="preserve"> </w:t>
      </w:r>
      <w:r w:rsidR="009C4848" w:rsidRPr="002E3883">
        <w:rPr>
          <w:rFonts w:ascii="Arial" w:hAnsi="Arial" w:cs="Arial"/>
          <w:lang w:val="es-ES"/>
        </w:rPr>
        <w:t xml:space="preserve">(información tomada del reporte de la evaluación económica realizada el </w:t>
      </w:r>
      <w:r w:rsidR="00752F25">
        <w:rPr>
          <w:rFonts w:ascii="Arial" w:hAnsi="Arial" w:cs="Arial"/>
          <w:lang w:val="es-ES"/>
        </w:rPr>
        <w:t>25</w:t>
      </w:r>
      <w:r w:rsidR="009C4848" w:rsidRPr="002E3883">
        <w:rPr>
          <w:rFonts w:ascii="Arial" w:hAnsi="Arial" w:cs="Arial"/>
          <w:lang w:val="es-ES"/>
        </w:rPr>
        <w:t>/</w:t>
      </w:r>
      <w:r w:rsidR="00752F25">
        <w:rPr>
          <w:rFonts w:ascii="Arial" w:hAnsi="Arial" w:cs="Arial"/>
          <w:lang w:val="es-ES"/>
        </w:rPr>
        <w:t>MAR</w:t>
      </w:r>
      <w:r w:rsidR="009C4848" w:rsidRPr="002E3883">
        <w:rPr>
          <w:rFonts w:ascii="Arial" w:hAnsi="Arial" w:cs="Arial"/>
          <w:lang w:val="es-ES"/>
        </w:rPr>
        <w:t>/202</w:t>
      </w:r>
      <w:r w:rsidR="00752F25">
        <w:rPr>
          <w:rFonts w:ascii="Arial" w:hAnsi="Arial" w:cs="Arial"/>
          <w:lang w:val="es-ES"/>
        </w:rPr>
        <w:t>2</w:t>
      </w:r>
      <w:r w:rsidR="009C4848" w:rsidRPr="002E3883">
        <w:rPr>
          <w:rFonts w:ascii="Arial" w:hAnsi="Arial" w:cs="Arial"/>
          <w:lang w:val="es-ES"/>
        </w:rPr>
        <w:t>)</w:t>
      </w:r>
      <w:r w:rsidRPr="002E3883">
        <w:rPr>
          <w:rFonts w:ascii="Arial" w:hAnsi="Arial" w:cs="Arial"/>
          <w:lang w:val="es-ES"/>
        </w:rPr>
        <w:t>      </w:t>
      </w:r>
    </w:p>
    <w:p w14:paraId="30ABC4E0" w14:textId="12B0D6AE" w:rsidR="00F21ADB" w:rsidRPr="002E3883" w:rsidRDefault="00F21ADB" w:rsidP="008474F6">
      <w:pPr>
        <w:spacing w:after="0" w:line="276" w:lineRule="auto"/>
        <w:rPr>
          <w:rFonts w:ascii="Arial" w:hAnsi="Arial" w:cs="Arial"/>
          <w:lang w:val="es-ES"/>
        </w:rPr>
      </w:pPr>
      <w:r w:rsidRPr="002E3883">
        <w:rPr>
          <w:rFonts w:ascii="Arial" w:hAnsi="Arial" w:cs="Arial"/>
          <w:b/>
          <w:bCs/>
          <w:lang w:val="es-ES"/>
        </w:rPr>
        <w:t>Enlace</w:t>
      </w:r>
      <w:r w:rsidR="008474F6" w:rsidRPr="002E3883">
        <w:rPr>
          <w:rFonts w:ascii="Arial" w:hAnsi="Arial" w:cs="Arial"/>
          <w:b/>
          <w:bCs/>
          <w:lang w:val="es-ES"/>
        </w:rPr>
        <w:t xml:space="preserve"> </w:t>
      </w:r>
      <w:r w:rsidRPr="002E3883">
        <w:rPr>
          <w:rFonts w:ascii="Arial" w:hAnsi="Arial" w:cs="Arial"/>
          <w:b/>
          <w:bCs/>
          <w:lang w:val="es-ES"/>
        </w:rPr>
        <w:t>de acceso:</w:t>
      </w:r>
      <w:r w:rsidR="002E3883" w:rsidRPr="002E3883">
        <w:t xml:space="preserve"> </w:t>
      </w:r>
      <w:r w:rsidR="001F0D73" w:rsidRPr="001F0D73">
        <w:t>https://anmgovco-my.sharepoint.com/:b:/r/personal/natalia_rozo_anm_gov_co/Documents/APM/INFORMES%20AUDIENCIAS%202026/VALLE%20DE%20SAN%20JOSE/EV%20ECONOMICA/PLACA%20503492.pdf?csf=1&amp;web=1&amp;e=zkwsWW</w:t>
      </w:r>
    </w:p>
    <w:p w14:paraId="30FC3F00" w14:textId="77777777" w:rsidR="00880E2A" w:rsidRPr="002E3883" w:rsidRDefault="00880E2A" w:rsidP="008474F6">
      <w:pPr>
        <w:spacing w:after="0" w:line="276" w:lineRule="auto"/>
        <w:rPr>
          <w:rFonts w:ascii="Arial" w:hAnsi="Arial" w:cs="Arial"/>
          <w:b/>
          <w:bCs/>
          <w:lang w:val="es-ES"/>
        </w:rPr>
      </w:pPr>
    </w:p>
    <w:p w14:paraId="06B88BA3" w14:textId="77777777" w:rsidR="00880E2A" w:rsidRPr="002E3883" w:rsidRDefault="00880E2A" w:rsidP="008474F6">
      <w:pPr>
        <w:spacing w:after="0" w:line="276" w:lineRule="auto"/>
        <w:rPr>
          <w:rFonts w:ascii="Arial" w:hAnsi="Arial" w:cs="Arial"/>
          <w:b/>
          <w:bCs/>
          <w:lang w:val="es-ES"/>
        </w:rPr>
      </w:pPr>
    </w:p>
    <w:p w14:paraId="56929CA9" w14:textId="08284854" w:rsidR="00CE504A" w:rsidRPr="002E3883" w:rsidRDefault="00752F25" w:rsidP="00CE504A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752F25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JULIO FERNEY HERRERA CARVAJAL</w:t>
      </w:r>
    </w:p>
    <w:p w14:paraId="5190D111" w14:textId="32257417" w:rsidR="00CE504A" w:rsidRPr="002E3883" w:rsidRDefault="00752F25" w:rsidP="00CE504A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505552</w:t>
      </w:r>
    </w:p>
    <w:p w14:paraId="1CB952E7" w14:textId="471FF88F" w:rsidR="00CE504A" w:rsidRPr="002E3883" w:rsidRDefault="00CE504A" w:rsidP="00CE504A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2E3883">
        <w:rPr>
          <w:rFonts w:ascii="Arial" w:hAnsi="Arial" w:cs="Arial"/>
          <w:lang w:val="es-ES"/>
        </w:rPr>
        <w:t xml:space="preserve">De conformidad con la evaluación Económica realizada el </w:t>
      </w:r>
      <w:r w:rsidR="00104FA6" w:rsidRPr="002E3883">
        <w:rPr>
          <w:rFonts w:ascii="Arial" w:hAnsi="Arial" w:cs="Arial"/>
          <w:lang w:val="es-ES"/>
        </w:rPr>
        <w:t>2</w:t>
      </w:r>
      <w:r w:rsidR="00814BE0">
        <w:rPr>
          <w:rFonts w:ascii="Arial" w:hAnsi="Arial" w:cs="Arial"/>
          <w:lang w:val="es-ES"/>
        </w:rPr>
        <w:t>7</w:t>
      </w:r>
      <w:r w:rsidRPr="002E3883">
        <w:rPr>
          <w:rFonts w:ascii="Arial" w:hAnsi="Arial" w:cs="Arial"/>
          <w:lang w:val="es-ES"/>
        </w:rPr>
        <w:t>/</w:t>
      </w:r>
      <w:r w:rsidR="00814BE0">
        <w:rPr>
          <w:rFonts w:ascii="Arial" w:hAnsi="Arial" w:cs="Arial"/>
          <w:lang w:val="es-ES"/>
        </w:rPr>
        <w:t>ABR</w:t>
      </w:r>
      <w:r w:rsidRPr="002E3883">
        <w:rPr>
          <w:rFonts w:ascii="Arial" w:hAnsi="Arial" w:cs="Arial"/>
          <w:lang w:val="es-ES"/>
        </w:rPr>
        <w:t>/202</w:t>
      </w:r>
      <w:r w:rsidR="00814BE0">
        <w:rPr>
          <w:rFonts w:ascii="Arial" w:hAnsi="Arial" w:cs="Arial"/>
          <w:lang w:val="es-ES"/>
        </w:rPr>
        <w:t>2</w:t>
      </w:r>
      <w:r w:rsidRPr="002E3883">
        <w:rPr>
          <w:rFonts w:ascii="Arial" w:hAnsi="Arial" w:cs="Arial"/>
          <w:lang w:val="es-ES"/>
        </w:rPr>
        <w:t xml:space="preserve">, el proponente </w:t>
      </w:r>
      <w:r w:rsidR="00814BE0" w:rsidRPr="00814BE0">
        <w:rPr>
          <w:rFonts w:ascii="Arial" w:hAnsi="Arial" w:cs="Arial"/>
          <w:lang w:val="es-ES"/>
        </w:rPr>
        <w:t>JULIO FERNEY HERRERA CARVAJAL</w:t>
      </w:r>
      <w:r w:rsidR="002613CD" w:rsidRPr="002E3883">
        <w:rPr>
          <w:rFonts w:ascii="Arial" w:hAnsi="Arial" w:cs="Arial"/>
          <w:lang w:val="es-ES"/>
        </w:rPr>
        <w:t xml:space="preserve"> </w:t>
      </w:r>
      <w:r w:rsidRPr="002E3883">
        <w:rPr>
          <w:rFonts w:ascii="Arial" w:hAnsi="Arial" w:cs="Arial"/>
          <w:lang w:val="es-ES"/>
        </w:rPr>
        <w:t>demostró que cuenta con los recursos suficientes para asegurar la ejecución del proyecto minero. Esto de conformidad con la Resolución vigente para la fecha de radicación de la propuesta.     </w:t>
      </w:r>
    </w:p>
    <w:p w14:paraId="0CAE33AD" w14:textId="300E7430" w:rsidR="00CE504A" w:rsidRPr="002E3883" w:rsidRDefault="00CE504A" w:rsidP="00CE504A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2E3883">
        <w:rPr>
          <w:rFonts w:ascii="Arial" w:hAnsi="Arial" w:cs="Arial"/>
          <w:b/>
          <w:bCs/>
          <w:lang w:val="es-ES"/>
        </w:rPr>
        <w:t>Patrimonio remanente</w:t>
      </w:r>
      <w:r w:rsidRPr="002E3883">
        <w:rPr>
          <w:rFonts w:ascii="Arial" w:hAnsi="Arial" w:cs="Arial"/>
          <w:lang w:val="es-ES"/>
        </w:rPr>
        <w:t xml:space="preserve">: </w:t>
      </w:r>
      <w:r w:rsidR="00EF3B11" w:rsidRPr="002E3883">
        <w:rPr>
          <w:rFonts w:ascii="Arial" w:hAnsi="Arial" w:cs="Arial"/>
          <w:lang w:val="es-ES"/>
        </w:rPr>
        <w:t>$</w:t>
      </w:r>
      <w:r w:rsidR="00814BE0">
        <w:rPr>
          <w:rFonts w:ascii="Arial" w:hAnsi="Arial" w:cs="Arial"/>
          <w:lang w:val="es-ES"/>
        </w:rPr>
        <w:t>896.836.691</w:t>
      </w:r>
      <w:r w:rsidR="00EB61F9" w:rsidRPr="002E3883">
        <w:rPr>
          <w:rFonts w:ascii="Arial" w:hAnsi="Arial" w:cs="Arial"/>
          <w:lang w:val="es-ES"/>
        </w:rPr>
        <w:t xml:space="preserve"> </w:t>
      </w:r>
      <w:r w:rsidR="009C4848" w:rsidRPr="002E3883">
        <w:rPr>
          <w:rFonts w:ascii="Arial" w:hAnsi="Arial" w:cs="Arial"/>
          <w:lang w:val="es-ES"/>
        </w:rPr>
        <w:t xml:space="preserve">(información tomada del reporte de la evaluación económica realizada el </w:t>
      </w:r>
      <w:r w:rsidR="00104FA6" w:rsidRPr="002E3883">
        <w:rPr>
          <w:rFonts w:ascii="Arial" w:hAnsi="Arial" w:cs="Arial"/>
          <w:lang w:val="es-ES"/>
        </w:rPr>
        <w:t>2</w:t>
      </w:r>
      <w:r w:rsidR="00814BE0">
        <w:rPr>
          <w:rFonts w:ascii="Arial" w:hAnsi="Arial" w:cs="Arial"/>
          <w:lang w:val="es-ES"/>
        </w:rPr>
        <w:t>7</w:t>
      </w:r>
      <w:r w:rsidR="009C4848" w:rsidRPr="002E3883">
        <w:rPr>
          <w:rFonts w:ascii="Arial" w:hAnsi="Arial" w:cs="Arial"/>
          <w:lang w:val="es-ES"/>
        </w:rPr>
        <w:t>/</w:t>
      </w:r>
      <w:r w:rsidR="00814BE0">
        <w:rPr>
          <w:rFonts w:ascii="Arial" w:hAnsi="Arial" w:cs="Arial"/>
          <w:lang w:val="es-ES"/>
        </w:rPr>
        <w:t>ABR</w:t>
      </w:r>
      <w:r w:rsidR="00EB61F9" w:rsidRPr="002E3883">
        <w:rPr>
          <w:rFonts w:ascii="Arial" w:hAnsi="Arial" w:cs="Arial"/>
          <w:lang w:val="es-ES"/>
        </w:rPr>
        <w:t>/</w:t>
      </w:r>
      <w:r w:rsidR="009C4848" w:rsidRPr="002E3883">
        <w:rPr>
          <w:rFonts w:ascii="Arial" w:hAnsi="Arial" w:cs="Arial"/>
          <w:lang w:val="es-ES"/>
        </w:rPr>
        <w:t>202</w:t>
      </w:r>
      <w:r w:rsidR="00814BE0">
        <w:rPr>
          <w:rFonts w:ascii="Arial" w:hAnsi="Arial" w:cs="Arial"/>
          <w:lang w:val="es-ES"/>
        </w:rPr>
        <w:t>2</w:t>
      </w:r>
      <w:r w:rsidR="009C4848" w:rsidRPr="002E3883">
        <w:rPr>
          <w:rFonts w:ascii="Arial" w:hAnsi="Arial" w:cs="Arial"/>
          <w:lang w:val="es-ES"/>
        </w:rPr>
        <w:t xml:space="preserve">) </w:t>
      </w:r>
      <w:r w:rsidRPr="002E3883">
        <w:rPr>
          <w:rFonts w:ascii="Arial" w:hAnsi="Arial" w:cs="Arial"/>
          <w:lang w:val="es-ES"/>
        </w:rPr>
        <w:t xml:space="preserve">        </w:t>
      </w:r>
    </w:p>
    <w:p w14:paraId="6B9AA996" w14:textId="7F46AE1E" w:rsidR="00CE504A" w:rsidRPr="001F0D73" w:rsidRDefault="00CE504A" w:rsidP="00814BE0">
      <w:r w:rsidRPr="002E3883">
        <w:rPr>
          <w:rFonts w:ascii="Arial" w:hAnsi="Arial" w:cs="Arial"/>
          <w:b/>
          <w:bCs/>
          <w:lang w:val="es-ES"/>
        </w:rPr>
        <w:t>Enlace de acceso:</w:t>
      </w:r>
      <w:r w:rsidR="001F0D73" w:rsidRPr="001F0D73">
        <w:t xml:space="preserve"> </w:t>
      </w:r>
      <w:r w:rsidR="001F0D73" w:rsidRPr="001F0D73">
        <w:rPr>
          <w:rFonts w:ascii="Arial" w:hAnsi="Arial" w:cs="Arial"/>
          <w:lang w:val="es-ES"/>
        </w:rPr>
        <w:t>https://anmgovco-my.sharepoint.com/:b:/r/personal/natalia_rozo_anm_gov_co/Documents/APM/INFORMES%20AUDIENCIAS%202026/VALLE%20DE%20SAN%20JOSE/EV%20ECONOMICA/PLACA%20505552.pdf?csf=1&amp;web=1&amp;e=964GfX</w:t>
      </w:r>
    </w:p>
    <w:sectPr w:rsidR="00CE504A" w:rsidRPr="001F0D7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230A5"/>
    <w:multiLevelType w:val="hybridMultilevel"/>
    <w:tmpl w:val="D4462B4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B76AA"/>
    <w:multiLevelType w:val="hybridMultilevel"/>
    <w:tmpl w:val="566002F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A23A5"/>
    <w:multiLevelType w:val="hybridMultilevel"/>
    <w:tmpl w:val="40D8F23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445865"/>
    <w:multiLevelType w:val="hybridMultilevel"/>
    <w:tmpl w:val="D17C091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EF5B58"/>
    <w:multiLevelType w:val="hybridMultilevel"/>
    <w:tmpl w:val="FD74D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EA4F3E"/>
    <w:multiLevelType w:val="hybridMultilevel"/>
    <w:tmpl w:val="35D22D8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9407163">
    <w:abstractNumId w:val="3"/>
  </w:num>
  <w:num w:numId="2" w16cid:durableId="1991515378">
    <w:abstractNumId w:val="1"/>
  </w:num>
  <w:num w:numId="3" w16cid:durableId="1195772888">
    <w:abstractNumId w:val="0"/>
  </w:num>
  <w:num w:numId="4" w16cid:durableId="595753829">
    <w:abstractNumId w:val="5"/>
  </w:num>
  <w:num w:numId="5" w16cid:durableId="1244560159">
    <w:abstractNumId w:val="2"/>
  </w:num>
  <w:num w:numId="6" w16cid:durableId="18685187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C92"/>
    <w:rsid w:val="000022D0"/>
    <w:rsid w:val="0001697F"/>
    <w:rsid w:val="000219E6"/>
    <w:rsid w:val="000266E4"/>
    <w:rsid w:val="00040ED9"/>
    <w:rsid w:val="00065A3C"/>
    <w:rsid w:val="00081282"/>
    <w:rsid w:val="000A457B"/>
    <w:rsid w:val="000A58B2"/>
    <w:rsid w:val="000C45B7"/>
    <w:rsid w:val="000C75E7"/>
    <w:rsid w:val="000D12E8"/>
    <w:rsid w:val="000D3D9D"/>
    <w:rsid w:val="000E6BA0"/>
    <w:rsid w:val="00104FA6"/>
    <w:rsid w:val="00107AA2"/>
    <w:rsid w:val="00121685"/>
    <w:rsid w:val="00123CD9"/>
    <w:rsid w:val="00125E31"/>
    <w:rsid w:val="001268FC"/>
    <w:rsid w:val="00130B23"/>
    <w:rsid w:val="0019232E"/>
    <w:rsid w:val="00196728"/>
    <w:rsid w:val="00196F30"/>
    <w:rsid w:val="001C2C9B"/>
    <w:rsid w:val="001D4EE4"/>
    <w:rsid w:val="001E2C68"/>
    <w:rsid w:val="001E2FF5"/>
    <w:rsid w:val="001F0D73"/>
    <w:rsid w:val="001F54DC"/>
    <w:rsid w:val="001F5A44"/>
    <w:rsid w:val="0020405C"/>
    <w:rsid w:val="00206471"/>
    <w:rsid w:val="00214F01"/>
    <w:rsid w:val="0022318A"/>
    <w:rsid w:val="00237245"/>
    <w:rsid w:val="002613CD"/>
    <w:rsid w:val="00292831"/>
    <w:rsid w:val="002944B6"/>
    <w:rsid w:val="00296352"/>
    <w:rsid w:val="002B4530"/>
    <w:rsid w:val="002B7260"/>
    <w:rsid w:val="002C1286"/>
    <w:rsid w:val="002C26F5"/>
    <w:rsid w:val="002D0E2E"/>
    <w:rsid w:val="002D430C"/>
    <w:rsid w:val="002E3049"/>
    <w:rsid w:val="002E3883"/>
    <w:rsid w:val="002E79B5"/>
    <w:rsid w:val="002F4204"/>
    <w:rsid w:val="002F4BF0"/>
    <w:rsid w:val="003119D0"/>
    <w:rsid w:val="003125A6"/>
    <w:rsid w:val="00323CFB"/>
    <w:rsid w:val="00330B8B"/>
    <w:rsid w:val="003330CC"/>
    <w:rsid w:val="00336E0A"/>
    <w:rsid w:val="00344B64"/>
    <w:rsid w:val="00350CB4"/>
    <w:rsid w:val="003520D5"/>
    <w:rsid w:val="003534AB"/>
    <w:rsid w:val="003565BC"/>
    <w:rsid w:val="00376BA7"/>
    <w:rsid w:val="00377FF3"/>
    <w:rsid w:val="003A1C09"/>
    <w:rsid w:val="003A40DB"/>
    <w:rsid w:val="003B4AAB"/>
    <w:rsid w:val="003B4D7F"/>
    <w:rsid w:val="003B7E1B"/>
    <w:rsid w:val="003C120F"/>
    <w:rsid w:val="003D0D8F"/>
    <w:rsid w:val="003E510B"/>
    <w:rsid w:val="003E67FE"/>
    <w:rsid w:val="003E6C06"/>
    <w:rsid w:val="003E7EF9"/>
    <w:rsid w:val="00414BFD"/>
    <w:rsid w:val="00421173"/>
    <w:rsid w:val="0044451D"/>
    <w:rsid w:val="00444BF1"/>
    <w:rsid w:val="00445679"/>
    <w:rsid w:val="004531E0"/>
    <w:rsid w:val="00473DA1"/>
    <w:rsid w:val="00481216"/>
    <w:rsid w:val="00486911"/>
    <w:rsid w:val="00495EDC"/>
    <w:rsid w:val="004964B9"/>
    <w:rsid w:val="004F6A4E"/>
    <w:rsid w:val="004F721D"/>
    <w:rsid w:val="00512359"/>
    <w:rsid w:val="00521C78"/>
    <w:rsid w:val="00521D1F"/>
    <w:rsid w:val="005238DA"/>
    <w:rsid w:val="005252F1"/>
    <w:rsid w:val="005439AB"/>
    <w:rsid w:val="005458A3"/>
    <w:rsid w:val="00551879"/>
    <w:rsid w:val="005625CC"/>
    <w:rsid w:val="0057128F"/>
    <w:rsid w:val="00573C05"/>
    <w:rsid w:val="00582936"/>
    <w:rsid w:val="005857E3"/>
    <w:rsid w:val="005943C1"/>
    <w:rsid w:val="0059629F"/>
    <w:rsid w:val="005A29A8"/>
    <w:rsid w:val="005B10C7"/>
    <w:rsid w:val="005B2CDD"/>
    <w:rsid w:val="005C20E9"/>
    <w:rsid w:val="005E0DCC"/>
    <w:rsid w:val="00604903"/>
    <w:rsid w:val="006244DC"/>
    <w:rsid w:val="00625592"/>
    <w:rsid w:val="00630B46"/>
    <w:rsid w:val="00635791"/>
    <w:rsid w:val="00640B27"/>
    <w:rsid w:val="00641FC7"/>
    <w:rsid w:val="0066173D"/>
    <w:rsid w:val="00681EDE"/>
    <w:rsid w:val="006824A8"/>
    <w:rsid w:val="00695710"/>
    <w:rsid w:val="00697608"/>
    <w:rsid w:val="006A0794"/>
    <w:rsid w:val="006A2525"/>
    <w:rsid w:val="006A2BE1"/>
    <w:rsid w:val="006A6A0F"/>
    <w:rsid w:val="006B1528"/>
    <w:rsid w:val="006C6573"/>
    <w:rsid w:val="006E4262"/>
    <w:rsid w:val="006F338E"/>
    <w:rsid w:val="00726AB1"/>
    <w:rsid w:val="00731FFE"/>
    <w:rsid w:val="00733D19"/>
    <w:rsid w:val="00752F25"/>
    <w:rsid w:val="00764506"/>
    <w:rsid w:val="007827AB"/>
    <w:rsid w:val="00786782"/>
    <w:rsid w:val="00787733"/>
    <w:rsid w:val="00791F61"/>
    <w:rsid w:val="0079482B"/>
    <w:rsid w:val="007A461B"/>
    <w:rsid w:val="007A50B4"/>
    <w:rsid w:val="007A5158"/>
    <w:rsid w:val="007A7270"/>
    <w:rsid w:val="007B1079"/>
    <w:rsid w:val="007B3B79"/>
    <w:rsid w:val="007B43BC"/>
    <w:rsid w:val="007B4BAE"/>
    <w:rsid w:val="007B533F"/>
    <w:rsid w:val="007B6742"/>
    <w:rsid w:val="007B6D71"/>
    <w:rsid w:val="007D2416"/>
    <w:rsid w:val="007D307A"/>
    <w:rsid w:val="007E4929"/>
    <w:rsid w:val="007F64E3"/>
    <w:rsid w:val="00800049"/>
    <w:rsid w:val="00800B20"/>
    <w:rsid w:val="00801558"/>
    <w:rsid w:val="00803625"/>
    <w:rsid w:val="00814BE0"/>
    <w:rsid w:val="008327D5"/>
    <w:rsid w:val="00841833"/>
    <w:rsid w:val="00845909"/>
    <w:rsid w:val="008474F6"/>
    <w:rsid w:val="00847CBB"/>
    <w:rsid w:val="00857D93"/>
    <w:rsid w:val="008677A8"/>
    <w:rsid w:val="00880E2A"/>
    <w:rsid w:val="008B56DC"/>
    <w:rsid w:val="008C04CF"/>
    <w:rsid w:val="008E36D3"/>
    <w:rsid w:val="008F5B45"/>
    <w:rsid w:val="008F66AE"/>
    <w:rsid w:val="00901B3B"/>
    <w:rsid w:val="00903FCF"/>
    <w:rsid w:val="00905AAC"/>
    <w:rsid w:val="00913605"/>
    <w:rsid w:val="009151F1"/>
    <w:rsid w:val="00923760"/>
    <w:rsid w:val="009279E3"/>
    <w:rsid w:val="009368AC"/>
    <w:rsid w:val="00941572"/>
    <w:rsid w:val="009530C8"/>
    <w:rsid w:val="009579DE"/>
    <w:rsid w:val="00966D75"/>
    <w:rsid w:val="00986DF2"/>
    <w:rsid w:val="0099134B"/>
    <w:rsid w:val="00993E3E"/>
    <w:rsid w:val="009A1907"/>
    <w:rsid w:val="009A6008"/>
    <w:rsid w:val="009B6348"/>
    <w:rsid w:val="009C4848"/>
    <w:rsid w:val="009E264A"/>
    <w:rsid w:val="009E352D"/>
    <w:rsid w:val="009E5CA0"/>
    <w:rsid w:val="009E76C9"/>
    <w:rsid w:val="009F15C6"/>
    <w:rsid w:val="00A01BAA"/>
    <w:rsid w:val="00A044DC"/>
    <w:rsid w:val="00A04E87"/>
    <w:rsid w:val="00A05177"/>
    <w:rsid w:val="00A0602E"/>
    <w:rsid w:val="00A11D8A"/>
    <w:rsid w:val="00A15D58"/>
    <w:rsid w:val="00A17A55"/>
    <w:rsid w:val="00A42B5F"/>
    <w:rsid w:val="00A525C5"/>
    <w:rsid w:val="00A61BDC"/>
    <w:rsid w:val="00A61E11"/>
    <w:rsid w:val="00A64D5F"/>
    <w:rsid w:val="00A773A9"/>
    <w:rsid w:val="00A80C0F"/>
    <w:rsid w:val="00A83F55"/>
    <w:rsid w:val="00AA2442"/>
    <w:rsid w:val="00AB4EA7"/>
    <w:rsid w:val="00AD3CC0"/>
    <w:rsid w:val="00AE3DBF"/>
    <w:rsid w:val="00AF070F"/>
    <w:rsid w:val="00AF0C47"/>
    <w:rsid w:val="00AF3E90"/>
    <w:rsid w:val="00B01C04"/>
    <w:rsid w:val="00B14A7A"/>
    <w:rsid w:val="00B27B88"/>
    <w:rsid w:val="00B31152"/>
    <w:rsid w:val="00B370F8"/>
    <w:rsid w:val="00B40192"/>
    <w:rsid w:val="00B83FD0"/>
    <w:rsid w:val="00B92B6D"/>
    <w:rsid w:val="00B944CF"/>
    <w:rsid w:val="00BC0983"/>
    <w:rsid w:val="00BC3589"/>
    <w:rsid w:val="00BC40D5"/>
    <w:rsid w:val="00BE1A99"/>
    <w:rsid w:val="00C03C92"/>
    <w:rsid w:val="00C10AFD"/>
    <w:rsid w:val="00C14095"/>
    <w:rsid w:val="00C176D1"/>
    <w:rsid w:val="00C22B6E"/>
    <w:rsid w:val="00C37789"/>
    <w:rsid w:val="00C44F42"/>
    <w:rsid w:val="00C50FB9"/>
    <w:rsid w:val="00C71B2D"/>
    <w:rsid w:val="00C87EC0"/>
    <w:rsid w:val="00CA27DF"/>
    <w:rsid w:val="00CA4694"/>
    <w:rsid w:val="00CB2142"/>
    <w:rsid w:val="00CC52B6"/>
    <w:rsid w:val="00CD55F1"/>
    <w:rsid w:val="00CE504A"/>
    <w:rsid w:val="00CF33B4"/>
    <w:rsid w:val="00D0540B"/>
    <w:rsid w:val="00D40EDD"/>
    <w:rsid w:val="00D50B43"/>
    <w:rsid w:val="00D55C13"/>
    <w:rsid w:val="00D61E40"/>
    <w:rsid w:val="00D7194F"/>
    <w:rsid w:val="00D7266B"/>
    <w:rsid w:val="00D8288F"/>
    <w:rsid w:val="00D93DE3"/>
    <w:rsid w:val="00D97F6D"/>
    <w:rsid w:val="00DC51EF"/>
    <w:rsid w:val="00DC667C"/>
    <w:rsid w:val="00DE2745"/>
    <w:rsid w:val="00DF1253"/>
    <w:rsid w:val="00E01574"/>
    <w:rsid w:val="00E01987"/>
    <w:rsid w:val="00E02601"/>
    <w:rsid w:val="00E153FE"/>
    <w:rsid w:val="00E20912"/>
    <w:rsid w:val="00E27C9B"/>
    <w:rsid w:val="00E30094"/>
    <w:rsid w:val="00E31DF6"/>
    <w:rsid w:val="00E32BF2"/>
    <w:rsid w:val="00E64578"/>
    <w:rsid w:val="00E647F6"/>
    <w:rsid w:val="00E64F96"/>
    <w:rsid w:val="00E741FF"/>
    <w:rsid w:val="00E74C56"/>
    <w:rsid w:val="00E8413C"/>
    <w:rsid w:val="00E854CB"/>
    <w:rsid w:val="00E90169"/>
    <w:rsid w:val="00EA0128"/>
    <w:rsid w:val="00EA3C1F"/>
    <w:rsid w:val="00EA7F52"/>
    <w:rsid w:val="00EB4DE2"/>
    <w:rsid w:val="00EB61F9"/>
    <w:rsid w:val="00EE7124"/>
    <w:rsid w:val="00EF10AC"/>
    <w:rsid w:val="00EF2F3E"/>
    <w:rsid w:val="00EF3B11"/>
    <w:rsid w:val="00F04690"/>
    <w:rsid w:val="00F066FD"/>
    <w:rsid w:val="00F15132"/>
    <w:rsid w:val="00F16942"/>
    <w:rsid w:val="00F21ADB"/>
    <w:rsid w:val="00F232A4"/>
    <w:rsid w:val="00F364D6"/>
    <w:rsid w:val="00F37E1D"/>
    <w:rsid w:val="00F60C6E"/>
    <w:rsid w:val="00F63C41"/>
    <w:rsid w:val="00F85C04"/>
    <w:rsid w:val="00F928B3"/>
    <w:rsid w:val="00FB56EF"/>
    <w:rsid w:val="00FB61D6"/>
    <w:rsid w:val="00FC0449"/>
    <w:rsid w:val="00FC076D"/>
    <w:rsid w:val="00FC4448"/>
    <w:rsid w:val="00FC55CC"/>
    <w:rsid w:val="00FD6E24"/>
    <w:rsid w:val="00FD7D58"/>
    <w:rsid w:val="00FE681A"/>
    <w:rsid w:val="00FF00C0"/>
    <w:rsid w:val="00FF392C"/>
    <w:rsid w:val="00FF3B72"/>
    <w:rsid w:val="00FF54AA"/>
    <w:rsid w:val="00FF5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0A888"/>
  <w15:chartTrackingRefBased/>
  <w15:docId w15:val="{377F8CCA-2F46-47B9-89B0-6B005A7FC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03C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03C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03C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03C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03C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03C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03C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03C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03C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03C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03C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03C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03C9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03C9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03C9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03C9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03C9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03C9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03C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03C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03C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03C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03C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03C9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03C9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03C9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03C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03C9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03C92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6C6573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C6573"/>
    <w:rPr>
      <w:color w:val="605E5C"/>
      <w:shd w:val="clear" w:color="auto" w:fill="E1DFDD"/>
    </w:rPr>
  </w:style>
  <w:style w:type="character" w:customStyle="1" w:styleId="ng-binding">
    <w:name w:val="ng-binding"/>
    <w:basedOn w:val="Fuentedeprrafopredeter"/>
    <w:rsid w:val="00214F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39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4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811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6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3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2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0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212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Pamela González Camacho</dc:creator>
  <cp:keywords/>
  <dc:description/>
  <cp:lastModifiedBy>Enrique salas</cp:lastModifiedBy>
  <cp:revision>5</cp:revision>
  <dcterms:created xsi:type="dcterms:W3CDTF">2026-05-27T00:38:00Z</dcterms:created>
  <dcterms:modified xsi:type="dcterms:W3CDTF">2026-05-27T00:52:00Z</dcterms:modified>
</cp:coreProperties>
</file>